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7996" w14:textId="77777777" w:rsidR="00D37234" w:rsidRPr="00FC7E5D" w:rsidRDefault="00AD0953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01867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797926175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ĐƠN ĐỀ NGHỊ MIỄN HỌC - CHUYỂN ĐIỂM</w:t>
      </w:r>
    </w:p>
    <w:p w14:paraId="7F9F10C2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596020A8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1452D532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8C9AD2A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7C050177" w14:textId="6BB0FE14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6016EB" w:rsidRPr="006016EB">
              <w:rPr>
                <w:rFonts w:ascii="Tahoma" w:hAnsi="Tahoma" w:cs="Tahoma"/>
                <w:color w:val="2E74B5" w:themeColor="accent1" w:themeShade="BF"/>
              </w:rPr>
              <w:t>Viện Sau đại học và Đào tạo quốc tế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671630EF" w14:textId="7A1D5AE3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6016EB">
              <w:rPr>
                <w:rFonts w:ascii="Tahoma" w:hAnsi="Tahoma" w:cs="Tahoma"/>
                <w:color w:val="2E74B5" w:themeColor="accent1" w:themeShade="BF"/>
              </w:rPr>
              <w:t>Phòng Tài chính – Kế toán</w:t>
            </w:r>
          </w:p>
        </w:tc>
      </w:tr>
    </w:tbl>
    <w:p w14:paraId="57D1B315" w14:textId="72060D56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Phần dành cho </w:t>
      </w:r>
      <w:r w:rsidR="006016EB">
        <w:rPr>
          <w:rFonts w:ascii="Tahoma" w:hAnsi="Tahoma" w:cs="Tahoma"/>
          <w:b/>
          <w:bCs/>
          <w:color w:val="2E74B5" w:themeColor="accent1" w:themeShade="BF"/>
          <w:u w:val="single"/>
        </w:rPr>
        <w:t>học</w:t>
      </w: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viên</w:t>
      </w:r>
    </w:p>
    <w:p w14:paraId="22D0159B" w14:textId="72ED28B8" w:rsidR="00EB218B" w:rsidRDefault="00EB218B" w:rsidP="006A52C4">
      <w:pPr>
        <w:tabs>
          <w:tab w:val="left" w:leader="dot" w:pos="450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Tôi tên là: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Pr="00FC7E5D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>M</w:t>
      </w:r>
      <w:r w:rsidR="006016EB">
        <w:rPr>
          <w:rFonts w:ascii="Tahoma" w:hAnsi="Tahoma" w:cs="Tahoma"/>
          <w:color w:val="2E74B5" w:themeColor="accent1" w:themeShade="BF"/>
          <w:lang w:val="fr-FR"/>
        </w:rPr>
        <w:t>SH</w:t>
      </w:r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V: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3D9A125" w14:textId="77777777" w:rsidR="00EB218B" w:rsidRPr="006A52C4" w:rsidRDefault="00EB218B" w:rsidP="003C4C30">
      <w:pPr>
        <w:tabs>
          <w:tab w:val="left" w:leader="dot" w:pos="4500"/>
          <w:tab w:val="left" w:leader="dot" w:pos="936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Điện thoại: 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  <w:t xml:space="preserve"> Email: 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F07C701" w14:textId="77777777" w:rsidR="00C61601" w:rsidRPr="006A52C4" w:rsidRDefault="00EB218B" w:rsidP="00EB218B">
      <w:pPr>
        <w:tabs>
          <w:tab w:val="right" w:leader="dot" w:pos="4820"/>
          <w:tab w:val="right" w:leader="dot" w:pos="86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Thông tin chương trình đào tạo đã học: </w:t>
      </w:r>
    </w:p>
    <w:p w14:paraId="186A64E8" w14:textId="77777777" w:rsidR="00EB218B" w:rsidRPr="006A52C4" w:rsidRDefault="00C61601" w:rsidP="00C61601">
      <w:pPr>
        <w:tabs>
          <w:tab w:val="left" w:leader="dot" w:pos="4500"/>
          <w:tab w:val="left" w:leader="dot" w:pos="720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6A52C4">
        <w:rPr>
          <w:rFonts w:ascii="Tahoma" w:hAnsi="Tahoma" w:cs="Tahoma"/>
          <w:color w:val="2E74B5" w:themeColor="accent1" w:themeShade="BF"/>
          <w:lang w:val="fr-FR"/>
        </w:rPr>
        <w:t>Ngành: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  <w:r w:rsidR="00EB218B" w:rsidRPr="006A52C4">
        <w:rPr>
          <w:rFonts w:ascii="Tahoma" w:hAnsi="Tahoma" w:cs="Tahoma"/>
          <w:color w:val="2E74B5" w:themeColor="accent1" w:themeShade="BF"/>
          <w:lang w:val="fr-FR"/>
        </w:rPr>
        <w:t>Trình độ:</w:t>
      </w:r>
      <w:r w:rsidR="00EB218B" w:rsidRPr="006A52C4">
        <w:rPr>
          <w:rFonts w:ascii="Tahoma" w:hAnsi="Tahoma" w:cs="Tahoma"/>
          <w:color w:val="2E74B5" w:themeColor="accent1" w:themeShade="BF"/>
          <w:lang w:val="fr-FR"/>
        </w:rPr>
        <w:tab/>
      </w:r>
      <w:r w:rsidRPr="006A52C4">
        <w:rPr>
          <w:rFonts w:ascii="Tahoma" w:hAnsi="Tahoma" w:cs="Tahoma"/>
          <w:color w:val="2E74B5" w:themeColor="accent1" w:themeShade="BF"/>
          <w:lang w:val="fr-FR"/>
        </w:rPr>
        <w:t>Khóa: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4ADCF5B" w14:textId="77777777" w:rsidR="00EB218B" w:rsidRPr="006A52C4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6A52C4">
        <w:rPr>
          <w:rFonts w:ascii="Tahoma" w:hAnsi="Tahoma" w:cs="Tahoma"/>
          <w:i/>
          <w:color w:val="2E74B5" w:themeColor="accent1" w:themeShade="BF"/>
          <w:lang w:val="fr-FR"/>
        </w:rPr>
        <w:t xml:space="preserve">(Kèm theo </w:t>
      </w:r>
      <w:r w:rsidR="00E13647" w:rsidRPr="006A52C4">
        <w:rPr>
          <w:rFonts w:ascii="Tahoma" w:hAnsi="Tahoma" w:cs="Tahoma"/>
          <w:i/>
          <w:color w:val="2E74B5" w:themeColor="accent1" w:themeShade="BF"/>
          <w:lang w:val="fr-FR"/>
        </w:rPr>
        <w:t>b</w:t>
      </w:r>
      <w:r w:rsidRPr="006A52C4">
        <w:rPr>
          <w:rFonts w:ascii="Tahoma" w:hAnsi="Tahoma" w:cs="Tahoma"/>
          <w:i/>
          <w:color w:val="2E74B5" w:themeColor="accent1" w:themeShade="BF"/>
          <w:lang w:val="fr-FR"/>
        </w:rPr>
        <w:t>ản chính/sao y bảng điểm học tập)</w:t>
      </w:r>
    </w:p>
    <w:p w14:paraId="5AF89CF0" w14:textId="77777777" w:rsidR="009E2B83" w:rsidRPr="006A52C4" w:rsidRDefault="00EB218B" w:rsidP="00EB218B">
      <w:pPr>
        <w:tabs>
          <w:tab w:val="right" w:leader="dot" w:pos="4820"/>
          <w:tab w:val="right" w:leader="dot" w:pos="86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6A52C4">
        <w:rPr>
          <w:rFonts w:ascii="Tahoma" w:hAnsi="Tahoma" w:cs="Tahoma"/>
          <w:color w:val="2E74B5" w:themeColor="accent1" w:themeShade="BF"/>
          <w:lang w:val="fr-FR"/>
        </w:rPr>
        <w:t xml:space="preserve">Thông tin chương trình đào tạo đang theo học: </w:t>
      </w:r>
    </w:p>
    <w:p w14:paraId="0EA99CF3" w14:textId="77777777" w:rsidR="00C61601" w:rsidRPr="006A52C4" w:rsidRDefault="00C61601" w:rsidP="003C4C30">
      <w:pPr>
        <w:tabs>
          <w:tab w:val="left" w:leader="dot" w:pos="5040"/>
          <w:tab w:val="left" w:leader="dot" w:pos="792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6A52C4">
        <w:rPr>
          <w:rFonts w:ascii="Tahoma" w:hAnsi="Tahoma" w:cs="Tahoma"/>
          <w:color w:val="2E74B5" w:themeColor="accent1" w:themeShade="BF"/>
          <w:lang w:val="fr-FR"/>
        </w:rPr>
        <w:t>Ngành: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  <w:t>Trình độ: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  <w:t>Khóa:</w:t>
      </w:r>
      <w:r w:rsidRPr="006A52C4">
        <w:rPr>
          <w:rFonts w:ascii="Tahoma" w:hAnsi="Tahoma" w:cs="Tahoma"/>
          <w:color w:val="2E74B5" w:themeColor="accent1" w:themeShade="BF"/>
          <w:lang w:val="fr-FR"/>
        </w:rPr>
        <w:tab/>
      </w:r>
    </w:p>
    <w:p w14:paraId="1BF6D020" w14:textId="77777777" w:rsidR="00EB218B" w:rsidRPr="006A52C4" w:rsidRDefault="00EB218B" w:rsidP="00EB218B">
      <w:pPr>
        <w:tabs>
          <w:tab w:val="right" w:leader="dot" w:pos="10530"/>
        </w:tabs>
        <w:spacing w:after="60" w:line="276" w:lineRule="auto"/>
        <w:rPr>
          <w:rFonts w:ascii="Tahoma" w:eastAsia="Times New Roman" w:hAnsi="Tahoma" w:cs="Tahoma"/>
          <w:b/>
          <w:color w:val="2E74B5" w:themeColor="accent1" w:themeShade="BF"/>
          <w:kern w:val="32"/>
          <w:u w:val="single"/>
          <w:lang w:val="fr-FR"/>
        </w:rPr>
      </w:pPr>
      <w:r w:rsidRPr="006A52C4">
        <w:rPr>
          <w:rFonts w:ascii="Tahoma" w:hAnsi="Tahoma" w:cs="Tahoma"/>
          <w:color w:val="2E74B5" w:themeColor="accent1" w:themeShade="BF"/>
          <w:lang w:val="fr-FR"/>
        </w:rPr>
        <w:t>Tôi làm đơn này đề nghị được miễn học-chuyển điểm các học phần sau: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2520"/>
        <w:gridCol w:w="900"/>
        <w:gridCol w:w="810"/>
        <w:gridCol w:w="2250"/>
        <w:gridCol w:w="797"/>
        <w:gridCol w:w="733"/>
      </w:tblGrid>
      <w:tr w:rsidR="006016EB" w:rsidRPr="00FC7E5D" w14:paraId="2920AFBB" w14:textId="77777777" w:rsidTr="006016EB">
        <w:trPr>
          <w:trHeight w:val="434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14:paraId="669B17CA" w14:textId="77777777" w:rsidR="006016EB" w:rsidRPr="00FC7E5D" w:rsidRDefault="006016EB" w:rsidP="001026D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STT</w:t>
            </w:r>
          </w:p>
        </w:tc>
        <w:tc>
          <w:tcPr>
            <w:tcW w:w="5490" w:type="dxa"/>
            <w:gridSpan w:val="4"/>
            <w:vAlign w:val="center"/>
          </w:tcPr>
          <w:p w14:paraId="66EC9B1D" w14:textId="1D4289B1" w:rsidR="006016EB" w:rsidRPr="00FC7E5D" w:rsidRDefault="006016EB" w:rsidP="001026D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Thông tin học phần đã học</w:t>
            </w:r>
          </w:p>
        </w:tc>
        <w:tc>
          <w:tcPr>
            <w:tcW w:w="3047" w:type="dxa"/>
            <w:gridSpan w:val="2"/>
            <w:vAlign w:val="center"/>
          </w:tcPr>
          <w:p w14:paraId="1E07959B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Thông tin học phần theo CTĐT đang học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14:paraId="24032EA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Ghi chú</w:t>
            </w:r>
          </w:p>
        </w:tc>
      </w:tr>
      <w:tr w:rsidR="006016EB" w:rsidRPr="00FC7E5D" w14:paraId="0B318933" w14:textId="77777777" w:rsidTr="006016EB">
        <w:trPr>
          <w:trHeight w:val="434"/>
        </w:trPr>
        <w:tc>
          <w:tcPr>
            <w:tcW w:w="630" w:type="dxa"/>
            <w:vMerge/>
            <w:shd w:val="clear" w:color="auto" w:fill="auto"/>
            <w:vAlign w:val="center"/>
          </w:tcPr>
          <w:p w14:paraId="66025938" w14:textId="77777777" w:rsidR="006016EB" w:rsidRPr="00FC7E5D" w:rsidRDefault="006016EB" w:rsidP="001026D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25B3B5" w14:textId="6EEDC3DF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Mã học phần</w:t>
            </w:r>
          </w:p>
        </w:tc>
        <w:tc>
          <w:tcPr>
            <w:tcW w:w="2520" w:type="dxa"/>
            <w:vAlign w:val="center"/>
          </w:tcPr>
          <w:p w14:paraId="23E9342B" w14:textId="34B8B0A9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Tên học phần</w:t>
            </w:r>
          </w:p>
        </w:tc>
        <w:tc>
          <w:tcPr>
            <w:tcW w:w="900" w:type="dxa"/>
            <w:vAlign w:val="center"/>
          </w:tcPr>
          <w:p w14:paraId="586BCB9E" w14:textId="19D88EC1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Số tín chỉ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6F5454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Điểm</w:t>
            </w:r>
          </w:p>
        </w:tc>
        <w:tc>
          <w:tcPr>
            <w:tcW w:w="2250" w:type="dxa"/>
            <w:vAlign w:val="center"/>
          </w:tcPr>
          <w:p w14:paraId="5C02E285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Tên học phần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5B8F782" w14:textId="77777777" w:rsidR="006016EB" w:rsidRPr="00FC7E5D" w:rsidRDefault="006016E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Số tín chỉ</w:t>
            </w:r>
          </w:p>
        </w:tc>
        <w:tc>
          <w:tcPr>
            <w:tcW w:w="733" w:type="dxa"/>
            <w:vMerge/>
            <w:shd w:val="clear" w:color="auto" w:fill="auto"/>
            <w:vAlign w:val="center"/>
          </w:tcPr>
          <w:p w14:paraId="53FC255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6016EB" w:rsidRPr="00FC7E5D" w14:paraId="406B01CB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0669100B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799376A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3EF3F8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EF8094" w14:textId="448315FC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24618A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64BED8A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88B541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426D29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6016EB" w:rsidRPr="00FC7E5D" w14:paraId="3AAB5490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64308F07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35EBE7E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EB8D409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62CFD2F" w14:textId="3C644BB3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6F9D39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6937D1D9" w14:textId="77777777" w:rsidR="006016EB" w:rsidRPr="00FC7E5D" w:rsidRDefault="006016EB" w:rsidP="0004788F">
            <w:pPr>
              <w:spacing w:after="60" w:line="276" w:lineRule="auto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D7A6B7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C78A05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23DBAFFD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59D7EC02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4B85DE72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20531AF3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69B38D75" w14:textId="43AB5E72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46BDB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3CE9B54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CDC58C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C46D163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19F9FE3A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3DFB3B67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6A22A4A0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B27A999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4E126F88" w14:textId="2F3DA675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4D935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1F1A4FC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F72DFE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504889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3DDE395B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269AAEF8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173726E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4A15BFCF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9DC3858" w14:textId="6BA23D4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6A6C4C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1DC981C5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684141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403B90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320DBC31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114B1C8C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0992DB1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3625D73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61EBA59E" w14:textId="3F6C3B25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3D9B4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5E7BD14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F199299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319DBB0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7356238A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53F961B1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21259E7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5DB3832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B3DFD6C" w14:textId="64BDBAC8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42FF42C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4EB710F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601239B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63D93A6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25D00E89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4A9E55F9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3755209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7D2064D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57CF8F8D" w14:textId="4ABAD8EA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C3007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63F6CDA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E3D088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67D73CB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441695A7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39CA64CD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2489EDCE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1B90896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5A74CFCD" w14:textId="5ECA8D03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54CEC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268C8F7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967A6E8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87B0FB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016EB" w:rsidRPr="00FC7E5D" w14:paraId="7B79393A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31780E05" w14:textId="77777777" w:rsidR="006016EB" w:rsidRPr="00FC7E5D" w:rsidRDefault="006016E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65BEB44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106771B7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6017C9AF" w14:textId="12F30730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A12501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40155674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0DA277BC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CD827BD" w14:textId="77777777" w:rsidR="006016EB" w:rsidRPr="00FC7E5D" w:rsidRDefault="006016E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78DF75DB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17ECD9F0" w14:textId="77777777" w:rsidR="005329E4" w:rsidRPr="00FC7E5D" w:rsidRDefault="005329E4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747183DB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41DC6730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F6F7561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1F6D50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6556DEE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0B3408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7C0573D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515DAB1F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6926F300" w14:textId="77777777" w:rsidR="005329E4" w:rsidRPr="00FC7E5D" w:rsidRDefault="005329E4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164524AA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759C432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06CA291C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497D22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1F65870C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14FA9447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C17351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47A4FE3E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118AB1EE" w14:textId="77777777" w:rsidR="005329E4" w:rsidRPr="00FC7E5D" w:rsidRDefault="005329E4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10D8A026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1849D7B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379A630F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8D6F517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29854780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914D2A9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EE2A371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5329E4" w:rsidRPr="00FC7E5D" w14:paraId="28D489D9" w14:textId="77777777" w:rsidTr="006016EB">
        <w:trPr>
          <w:trHeight w:val="436"/>
        </w:trPr>
        <w:tc>
          <w:tcPr>
            <w:tcW w:w="630" w:type="dxa"/>
            <w:shd w:val="clear" w:color="auto" w:fill="auto"/>
            <w:vAlign w:val="center"/>
          </w:tcPr>
          <w:p w14:paraId="4127EBEA" w14:textId="77777777" w:rsidR="005329E4" w:rsidRPr="00FC7E5D" w:rsidRDefault="005329E4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1260" w:type="dxa"/>
            <w:vAlign w:val="center"/>
          </w:tcPr>
          <w:p w14:paraId="33924820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0DE5BE7B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00" w:type="dxa"/>
            <w:vAlign w:val="center"/>
          </w:tcPr>
          <w:p w14:paraId="41C939C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BA002C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250" w:type="dxa"/>
            <w:vAlign w:val="center"/>
          </w:tcPr>
          <w:p w14:paraId="7DA58E5E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353AC0D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FC4AF5" w14:textId="77777777" w:rsidR="005329E4" w:rsidRPr="00FC7E5D" w:rsidRDefault="005329E4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</w:tbl>
    <w:p w14:paraId="74954F6B" w14:textId="77777777" w:rsidR="00EB218B" w:rsidRPr="008243B1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sz w:val="6"/>
          <w:szCs w:val="6"/>
        </w:rPr>
      </w:pPr>
      <w:r w:rsidRPr="00FC7E5D">
        <w:rPr>
          <w:rFonts w:ascii="Tahoma" w:hAnsi="Tahoma" w:cs="Tahoma"/>
          <w:color w:val="2E74B5" w:themeColor="accent1" w:themeShade="BF"/>
        </w:rPr>
        <w:softHyphen/>
      </w:r>
    </w:p>
    <w:p w14:paraId="1F14A4B3" w14:textId="77777777" w:rsidR="00EB218B" w:rsidRPr="00FC7E5D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lastRenderedPageBreak/>
        <w:t>Trân trọng.</w:t>
      </w:r>
    </w:p>
    <w:p w14:paraId="75FF1EFF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i/>
          <w:color w:val="2E74B5" w:themeColor="accent1" w:themeShade="BF"/>
        </w:rPr>
        <w:t>TP.HCM, ngày ……… tháng …… năm 20……</w:t>
      </w:r>
    </w:p>
    <w:p w14:paraId="575510C6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</w:r>
      <w:r w:rsidRPr="00FC7E5D">
        <w:rPr>
          <w:rFonts w:ascii="Tahoma" w:hAnsi="Tahoma" w:cs="Tahoma"/>
          <w:b/>
          <w:color w:val="2E74B5" w:themeColor="accent1" w:themeShade="BF"/>
        </w:rPr>
        <w:t>Người viết đơn</w:t>
      </w:r>
    </w:p>
    <w:p w14:paraId="75716ABF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  <w:t>(ký và ghi rõ họ tên)</w:t>
      </w:r>
    </w:p>
    <w:p w14:paraId="1B191408" w14:textId="77777777" w:rsidR="00EB218B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009DA785" w14:textId="77777777" w:rsidR="008243B1" w:rsidRDefault="008243B1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7663F64C" w14:textId="77777777" w:rsidR="006D0610" w:rsidRDefault="006D0610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1FD46252" w14:textId="77777777" w:rsidR="006016EB" w:rsidRPr="00FC7E5D" w:rsidRDefault="006016E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2C222716" w14:textId="56BC649D" w:rsidR="00EB218B" w:rsidRPr="00FC7E5D" w:rsidRDefault="00EB218B" w:rsidP="006D0610">
      <w:pPr>
        <w:spacing w:after="0" w:line="288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 dành cho nhà trường</w:t>
      </w:r>
    </w:p>
    <w:p w14:paraId="354248F7" w14:textId="77777777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>Ý kiến của Trưởng Bộ</w:t>
      </w:r>
      <w:r w:rsidR="00426A9C">
        <w:rPr>
          <w:rFonts w:ascii="Tahoma" w:hAnsi="Tahoma" w:cs="Tahoma"/>
          <w:b/>
          <w:color w:val="2E74B5" w:themeColor="accent1" w:themeShade="BF"/>
        </w:rPr>
        <w:t xml:space="preserve"> môn/</w:t>
      </w:r>
      <w:r w:rsidRPr="00FC7E5D">
        <w:rPr>
          <w:rFonts w:ascii="Tahoma" w:hAnsi="Tahoma" w:cs="Tahoma"/>
          <w:b/>
          <w:color w:val="2E74B5" w:themeColor="accent1" w:themeShade="BF"/>
        </w:rPr>
        <w:t>Ban Chủ nhiệm Khoa:</w:t>
      </w:r>
    </w:p>
    <w:p w14:paraId="4AF5FAA1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99CD697" w14:textId="4644E65F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</w:p>
    <w:p w14:paraId="70E15278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  <w:t xml:space="preserve"> </w:t>
      </w:r>
    </w:p>
    <w:p w14:paraId="0F25A9DA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2F1C52C" w14:textId="77777777" w:rsidR="00F64F79" w:rsidRPr="00FC7E5D" w:rsidRDefault="00F64F79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0025EC93" w14:textId="77777777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>Ý kiến củ</w:t>
      </w:r>
      <w:r w:rsidR="00AA00ED">
        <w:rPr>
          <w:rFonts w:ascii="Tahoma" w:hAnsi="Tahoma" w:cs="Tahoma"/>
          <w:b/>
          <w:color w:val="2E74B5" w:themeColor="accent1" w:themeShade="BF"/>
        </w:rPr>
        <w:t>a đơn vị liên quan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49F170BC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E7EB204" w14:textId="5642AFC8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</w:p>
    <w:p w14:paraId="6D8023E2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  <w:t xml:space="preserve"> </w:t>
      </w:r>
    </w:p>
    <w:p w14:paraId="67ED8C89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35524B" w14:textId="77777777" w:rsidR="00F64F79" w:rsidRPr="00FC7E5D" w:rsidRDefault="00F64F79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BA2B7A6" w14:textId="0403800B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num" w:pos="786"/>
          <w:tab w:val="right" w:leader="dot" w:pos="9360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Xét duyệt của </w:t>
      </w:r>
      <w:r w:rsidR="00AD0953">
        <w:rPr>
          <w:rFonts w:ascii="Tahoma" w:hAnsi="Tahoma" w:cs="Tahoma"/>
          <w:b/>
          <w:color w:val="2E74B5" w:themeColor="accent1" w:themeShade="BF"/>
        </w:rPr>
        <w:t>Viện Sau Đại học và Đào tạo quốc tế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0C6C422F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(Ghi rõ số thứ tự học phần):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3033C79D" w14:textId="3DE24661" w:rsidR="00EB218B" w:rsidRPr="00FC7E5D" w:rsidRDefault="00EB218B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4D7D90E6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Không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(Ghi rõ số thứ tự học phần):</w:t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Cs/>
          <w:color w:val="2E74B5" w:themeColor="accent1" w:themeShade="BF"/>
        </w:rPr>
        <w:tab/>
        <w:t xml:space="preserve"> </w:t>
      </w:r>
    </w:p>
    <w:p w14:paraId="652CB09A" w14:textId="77777777" w:rsidR="00EB218B" w:rsidRPr="00FC7E5D" w:rsidRDefault="00EB218B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      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E7FF71B" w14:textId="77777777" w:rsidR="00F64F79" w:rsidRDefault="00F64F79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0E37CDFC" w14:textId="77777777" w:rsidR="000506EC" w:rsidRPr="00FC7E5D" w:rsidRDefault="000506EC" w:rsidP="006D0610">
      <w:pPr>
        <w:numPr>
          <w:ilvl w:val="0"/>
          <w:numId w:val="7"/>
        </w:numPr>
        <w:tabs>
          <w:tab w:val="clear" w:pos="720"/>
          <w:tab w:val="num" w:pos="567"/>
          <w:tab w:val="num" w:pos="786"/>
          <w:tab w:val="right" w:leader="dot" w:pos="9360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Xét duyệt của </w:t>
      </w:r>
      <w:r>
        <w:rPr>
          <w:rFonts w:ascii="Tahoma" w:hAnsi="Tahoma" w:cs="Tahoma"/>
          <w:b/>
          <w:color w:val="2E74B5" w:themeColor="accent1" w:themeShade="BF"/>
        </w:rPr>
        <w:t>Ban Điều hành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0DE5E3BD" w14:textId="77777777" w:rsidR="000506EC" w:rsidRPr="00FC7E5D" w:rsidRDefault="000506EC" w:rsidP="006D0610">
      <w:pPr>
        <w:tabs>
          <w:tab w:val="right" w:leader="dot" w:pos="9356"/>
        </w:tabs>
        <w:spacing w:after="0" w:line="288" w:lineRule="auto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(Ghi rõ số thứ tự học phần):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475E7D10" w14:textId="18FBFD8D" w:rsidR="000506EC" w:rsidRPr="00FC7E5D" w:rsidRDefault="000506EC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0EF09985" w14:textId="77777777" w:rsidR="000506EC" w:rsidRPr="00FC7E5D" w:rsidRDefault="000506EC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Không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(Ghi rõ số thứ tự học phần):</w:t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Cs/>
          <w:color w:val="2E74B5" w:themeColor="accent1" w:themeShade="BF"/>
        </w:rPr>
        <w:tab/>
        <w:t xml:space="preserve"> </w:t>
      </w:r>
    </w:p>
    <w:p w14:paraId="3F3E3A77" w14:textId="77777777" w:rsidR="000506EC" w:rsidRPr="00FC7E5D" w:rsidRDefault="000506EC" w:rsidP="006D0610">
      <w:pPr>
        <w:tabs>
          <w:tab w:val="right" w:leader="dot" w:pos="9356"/>
        </w:tabs>
        <w:spacing w:after="0" w:line="288" w:lineRule="auto"/>
        <w:ind w:firstLine="142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      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155B515" w14:textId="77777777" w:rsidR="000506EC" w:rsidRPr="00FC7E5D" w:rsidRDefault="000506EC" w:rsidP="006D0610">
      <w:pPr>
        <w:tabs>
          <w:tab w:val="right" w:leader="dot" w:pos="7020"/>
          <w:tab w:val="right" w:leader="dot" w:pos="8505"/>
          <w:tab w:val="right" w:leader="dot" w:pos="9356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6010B5E7" w14:textId="07DDDA28" w:rsidR="00EB218B" w:rsidRPr="00FC7E5D" w:rsidRDefault="00EB218B" w:rsidP="006D0610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0" w:line="288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>Xác nhận Tài chính</w:t>
      </w:r>
      <w:r w:rsidR="00943392">
        <w:rPr>
          <w:rFonts w:ascii="Tahoma" w:hAnsi="Tahoma" w:cs="Tahoma"/>
          <w:b/>
          <w:color w:val="2E74B5" w:themeColor="accent1" w:themeShade="BF"/>
        </w:rPr>
        <w:t xml:space="preserve"> - Kế toán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7C1F3F7F" w14:textId="604368FE" w:rsidR="00EB218B" w:rsidRPr="00FC7E5D" w:rsidRDefault="00EB218B" w:rsidP="006D0610">
      <w:pPr>
        <w:pStyle w:val="ListParagraph"/>
        <w:tabs>
          <w:tab w:val="right" w:leader="dot" w:pos="6570"/>
          <w:tab w:val="right" w:leader="dot" w:pos="9356"/>
        </w:tabs>
        <w:spacing w:after="0" w:line="288" w:lineRule="auto"/>
        <w:ind w:hanging="153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Đóng lệ phí</w:t>
      </w:r>
      <w:r w:rsidR="00F64F79" w:rsidRPr="00FC7E5D">
        <w:rPr>
          <w:rFonts w:ascii="Tahoma" w:hAnsi="Tahoma" w:cs="Tahoma"/>
          <w:color w:val="2E74B5" w:themeColor="accent1" w:themeShade="BF"/>
        </w:rPr>
        <w:t xml:space="preserve">: </w:t>
      </w:r>
      <w:r w:rsidR="00F64F79" w:rsidRPr="00FC7E5D">
        <w:rPr>
          <w:rFonts w:ascii="Tahoma" w:hAnsi="Tahoma" w:cs="Tahoma"/>
          <w:color w:val="2E74B5" w:themeColor="accent1" w:themeShade="BF"/>
        </w:rPr>
        <w:tab/>
      </w:r>
      <w:r w:rsidR="0004788F">
        <w:rPr>
          <w:rFonts w:ascii="Tahoma" w:hAnsi="Tahoma" w:cs="Tahoma"/>
          <w:color w:val="2E74B5" w:themeColor="accent1" w:themeShade="BF"/>
        </w:rPr>
        <w:t>học phần</w:t>
      </w:r>
      <w:r w:rsidR="00F64F79" w:rsidRPr="00FC7E5D">
        <w:rPr>
          <w:rFonts w:ascii="Tahoma" w:hAnsi="Tahoma" w:cs="Tahoma"/>
          <w:color w:val="2E74B5" w:themeColor="accent1" w:themeShade="BF"/>
        </w:rPr>
        <w:t>, số tiền:</w:t>
      </w:r>
      <w:r w:rsidR="00F64F79"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</w:p>
    <w:p w14:paraId="55D3F082" w14:textId="77777777" w:rsidR="00F64F79" w:rsidRPr="000506EC" w:rsidRDefault="00F64F79" w:rsidP="006D0610">
      <w:pPr>
        <w:tabs>
          <w:tab w:val="right" w:leader="dot" w:pos="7020"/>
          <w:tab w:val="right" w:leader="dot" w:pos="8505"/>
          <w:tab w:val="right" w:leader="dot" w:pos="9360"/>
        </w:tabs>
        <w:spacing w:after="0" w:line="288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EBE915B" w14:textId="412F739B" w:rsidR="00EB218B" w:rsidRPr="00535F0C" w:rsidRDefault="00EB218B" w:rsidP="006D0610">
      <w:pPr>
        <w:tabs>
          <w:tab w:val="right" w:leader="dot" w:pos="9360"/>
        </w:tabs>
        <w:spacing w:after="0" w:line="288" w:lineRule="auto"/>
        <w:rPr>
          <w:rFonts w:ascii="Tahoma" w:hAnsi="Tahoma" w:cs="Tahoma"/>
          <w:i/>
          <w:color w:val="2E74B5" w:themeColor="accent1" w:themeShade="BF"/>
          <w:sz w:val="20"/>
          <w:szCs w:val="20"/>
        </w:rPr>
      </w:pPr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>Ghi chú:</w:t>
      </w:r>
    </w:p>
    <w:p w14:paraId="2FDB19A4" w14:textId="59C9BF68" w:rsidR="00EB218B" w:rsidRPr="00535F0C" w:rsidRDefault="00EB218B" w:rsidP="006D0610">
      <w:pPr>
        <w:pStyle w:val="ListParagraph"/>
        <w:numPr>
          <w:ilvl w:val="0"/>
          <w:numId w:val="9"/>
        </w:numPr>
        <w:tabs>
          <w:tab w:val="right" w:leader="dot" w:pos="9360"/>
        </w:tabs>
        <w:spacing w:after="0" w:line="288" w:lineRule="auto"/>
        <w:rPr>
          <w:rFonts w:ascii="Tahoma" w:hAnsi="Tahoma" w:cs="Tahoma"/>
          <w:i/>
          <w:color w:val="2E74B5" w:themeColor="accent1" w:themeShade="BF"/>
          <w:sz w:val="20"/>
          <w:szCs w:val="20"/>
        </w:rPr>
      </w:pPr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Bảng điểm kèm theo phải là bản chính hoặc bản sao y hoặc </w:t>
      </w:r>
      <w:r w:rsidR="00215398">
        <w:rPr>
          <w:rFonts w:ascii="Tahoma" w:hAnsi="Tahoma" w:cs="Tahoma"/>
          <w:i/>
          <w:color w:val="2E74B5" w:themeColor="accent1" w:themeShade="BF"/>
          <w:sz w:val="20"/>
          <w:szCs w:val="20"/>
        </w:rPr>
        <w:t>học</w:t>
      </w:r>
      <w:r w:rsidRPr="00535F0C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 viên mang theo bản gốc để Trường đối chiếu.</w:t>
      </w:r>
    </w:p>
    <w:p w14:paraId="0312C119" w14:textId="102A04AF" w:rsidR="00EB218B" w:rsidRPr="006016EB" w:rsidRDefault="00EB218B" w:rsidP="006D0610">
      <w:pPr>
        <w:pStyle w:val="ListParagraph"/>
        <w:numPr>
          <w:ilvl w:val="0"/>
          <w:numId w:val="9"/>
        </w:numPr>
        <w:tabs>
          <w:tab w:val="right" w:leader="dot" w:pos="9360"/>
        </w:tabs>
        <w:spacing w:after="0" w:line="288" w:lineRule="auto"/>
        <w:rPr>
          <w:rFonts w:ascii="Tahoma" w:hAnsi="Tahoma" w:cs="Tahoma"/>
          <w:i/>
          <w:color w:val="2E74B5" w:themeColor="accent1" w:themeShade="BF"/>
          <w:sz w:val="20"/>
          <w:szCs w:val="20"/>
        </w:rPr>
      </w:pPr>
      <w:r w:rsidRPr="006016EB">
        <w:rPr>
          <w:rFonts w:ascii="Tahoma" w:hAnsi="Tahoma" w:cs="Tahoma"/>
          <w:i/>
          <w:color w:val="2E74B5" w:themeColor="accent1" w:themeShade="BF"/>
          <w:sz w:val="20"/>
          <w:szCs w:val="20"/>
        </w:rPr>
        <w:t xml:space="preserve">Các học phần chuyển điểm phải trong thời hạn 5 năm kể từ thời điểm học học phần cần chuyển </w:t>
      </w:r>
    </w:p>
    <w:sectPr w:rsidR="00EB218B" w:rsidRPr="006016EB" w:rsidSect="006D06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350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3DD4A" w14:textId="77777777" w:rsidR="0097138A" w:rsidRDefault="0097138A">
      <w:pPr>
        <w:spacing w:after="0" w:line="240" w:lineRule="auto"/>
      </w:pPr>
      <w:r>
        <w:separator/>
      </w:r>
    </w:p>
  </w:endnote>
  <w:endnote w:type="continuationSeparator" w:id="0">
    <w:p w14:paraId="1CCAE5B3" w14:textId="77777777" w:rsidR="0097138A" w:rsidRDefault="009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F90E" w14:textId="77777777" w:rsidR="000F1365" w:rsidRDefault="000F1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AA0E" w14:textId="4DCFD04F" w:rsidR="0063074D" w:rsidRDefault="000F136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4017" wp14:editId="0B0CF755">
          <wp:simplePos x="0" y="0"/>
          <wp:positionH relativeFrom="column">
            <wp:posOffset>-1094203</wp:posOffset>
          </wp:positionH>
          <wp:positionV relativeFrom="paragraph">
            <wp:posOffset>562195</wp:posOffset>
          </wp:positionV>
          <wp:extent cx="7800536" cy="168739"/>
          <wp:effectExtent l="0" t="0" r="0" b="3175"/>
          <wp:wrapNone/>
          <wp:docPr id="94666856" name="Picture 94666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220" cy="17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E670" w14:textId="77777777" w:rsidR="000F1365" w:rsidRDefault="000F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3FA1A" w14:textId="77777777" w:rsidR="0097138A" w:rsidRDefault="0097138A">
      <w:pPr>
        <w:spacing w:after="0" w:line="240" w:lineRule="auto"/>
      </w:pPr>
      <w:r>
        <w:separator/>
      </w:r>
    </w:p>
  </w:footnote>
  <w:footnote w:type="continuationSeparator" w:id="0">
    <w:p w14:paraId="74A982E7" w14:textId="77777777" w:rsidR="0097138A" w:rsidRDefault="009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F173" w14:textId="77777777" w:rsidR="000F1365" w:rsidRDefault="000F1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ED40" w14:textId="77777777" w:rsidR="000F1365" w:rsidRDefault="000F1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C3DF" w14:textId="77777777" w:rsidR="000F1365" w:rsidRDefault="000F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8347963">
    <w:abstractNumId w:val="5"/>
  </w:num>
  <w:num w:numId="2" w16cid:durableId="1621188079">
    <w:abstractNumId w:val="3"/>
  </w:num>
  <w:num w:numId="3" w16cid:durableId="1290159799">
    <w:abstractNumId w:val="7"/>
  </w:num>
  <w:num w:numId="4" w16cid:durableId="1380324625">
    <w:abstractNumId w:val="8"/>
  </w:num>
  <w:num w:numId="5" w16cid:durableId="419987323">
    <w:abstractNumId w:val="6"/>
  </w:num>
  <w:num w:numId="6" w16cid:durableId="1509910115">
    <w:abstractNumId w:val="1"/>
  </w:num>
  <w:num w:numId="7" w16cid:durableId="644092195">
    <w:abstractNumId w:val="4"/>
  </w:num>
  <w:num w:numId="8" w16cid:durableId="236743712">
    <w:abstractNumId w:val="0"/>
  </w:num>
  <w:num w:numId="9" w16cid:durableId="203831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1B40"/>
    <w:rsid w:val="00023727"/>
    <w:rsid w:val="00047485"/>
    <w:rsid w:val="0004788F"/>
    <w:rsid w:val="000506EC"/>
    <w:rsid w:val="00055ADB"/>
    <w:rsid w:val="00073B02"/>
    <w:rsid w:val="000F045A"/>
    <w:rsid w:val="000F1365"/>
    <w:rsid w:val="001026DA"/>
    <w:rsid w:val="0013644C"/>
    <w:rsid w:val="001F4F6B"/>
    <w:rsid w:val="00215398"/>
    <w:rsid w:val="0029384F"/>
    <w:rsid w:val="002A429D"/>
    <w:rsid w:val="0031764A"/>
    <w:rsid w:val="003C4C30"/>
    <w:rsid w:val="003D054A"/>
    <w:rsid w:val="00426A9C"/>
    <w:rsid w:val="00432EBA"/>
    <w:rsid w:val="00461667"/>
    <w:rsid w:val="00466B70"/>
    <w:rsid w:val="004F30A3"/>
    <w:rsid w:val="005329E4"/>
    <w:rsid w:val="00535F0C"/>
    <w:rsid w:val="006016EB"/>
    <w:rsid w:val="0063074D"/>
    <w:rsid w:val="00651C97"/>
    <w:rsid w:val="0065715C"/>
    <w:rsid w:val="00694C75"/>
    <w:rsid w:val="006A52C4"/>
    <w:rsid w:val="006C1E1F"/>
    <w:rsid w:val="006D0610"/>
    <w:rsid w:val="006E4582"/>
    <w:rsid w:val="0072005B"/>
    <w:rsid w:val="007314C3"/>
    <w:rsid w:val="00745003"/>
    <w:rsid w:val="007D563F"/>
    <w:rsid w:val="00820854"/>
    <w:rsid w:val="008243B1"/>
    <w:rsid w:val="0085487A"/>
    <w:rsid w:val="00865A00"/>
    <w:rsid w:val="00872AFE"/>
    <w:rsid w:val="00911474"/>
    <w:rsid w:val="009265E3"/>
    <w:rsid w:val="00932E7D"/>
    <w:rsid w:val="00943392"/>
    <w:rsid w:val="0095102B"/>
    <w:rsid w:val="0097138A"/>
    <w:rsid w:val="00973B73"/>
    <w:rsid w:val="009A5883"/>
    <w:rsid w:val="009A7EF0"/>
    <w:rsid w:val="009C7593"/>
    <w:rsid w:val="009D3951"/>
    <w:rsid w:val="009E2B83"/>
    <w:rsid w:val="00A2655D"/>
    <w:rsid w:val="00AA00ED"/>
    <w:rsid w:val="00AD0953"/>
    <w:rsid w:val="00AE0B16"/>
    <w:rsid w:val="00B1436B"/>
    <w:rsid w:val="00B36346"/>
    <w:rsid w:val="00B706B6"/>
    <w:rsid w:val="00C17428"/>
    <w:rsid w:val="00C30680"/>
    <w:rsid w:val="00C432A2"/>
    <w:rsid w:val="00C61601"/>
    <w:rsid w:val="00C62ACC"/>
    <w:rsid w:val="00D37234"/>
    <w:rsid w:val="00DA6A62"/>
    <w:rsid w:val="00E061DC"/>
    <w:rsid w:val="00E13647"/>
    <w:rsid w:val="00EB218B"/>
    <w:rsid w:val="00F3588A"/>
    <w:rsid w:val="00F64F79"/>
    <w:rsid w:val="00F71BD5"/>
    <w:rsid w:val="00FC7E5D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48591B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441A8-4E86-40A3-BB30-3357B968FFBB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0CC2BBFF-B32E-4B36-A6EF-5096E7C6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17B04-C03B-46B4-9217-2C5545A2F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40</cp:revision>
  <cp:lastPrinted>2020-10-15T08:02:00Z</cp:lastPrinted>
  <dcterms:created xsi:type="dcterms:W3CDTF">2020-10-15T07:50:00Z</dcterms:created>
  <dcterms:modified xsi:type="dcterms:W3CDTF">2025-01-09T04:10:00Z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